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603F3" w14:textId="77777777" w:rsidR="00FC3883" w:rsidRPr="00FC3883" w:rsidRDefault="00FC3883" w:rsidP="00FC38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883">
        <w:rPr>
          <w:rFonts w:ascii="Times New Roman" w:eastAsia="Times New Roman" w:hAnsi="Times New Roman" w:cs="Times New Roman"/>
          <w:b/>
          <w:bCs/>
          <w:sz w:val="24"/>
          <w:szCs w:val="24"/>
        </w:rPr>
        <w:t>BEFORE THE</w:t>
      </w:r>
      <w:bookmarkStart w:id="0" w:name="_DV_M1"/>
      <w:bookmarkStart w:id="1" w:name="_DV_M2"/>
      <w:bookmarkEnd w:id="0"/>
      <w:bookmarkEnd w:id="1"/>
      <w:r w:rsidRPr="00FC38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GEORGIA PUBLIC SERVICE COMMISSION</w:t>
      </w:r>
    </w:p>
    <w:p w14:paraId="17226AB4" w14:textId="77777777" w:rsidR="00FC3883" w:rsidRPr="00FC3883" w:rsidRDefault="00FC3883" w:rsidP="00FC38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883">
        <w:rPr>
          <w:rFonts w:ascii="Times New Roman" w:eastAsia="Times New Roman" w:hAnsi="Times New Roman" w:cs="Times New Roman"/>
          <w:b/>
          <w:bCs/>
          <w:sz w:val="24"/>
          <w:szCs w:val="24"/>
        </w:rPr>
        <w:t>STATE OF GEORGIA</w:t>
      </w:r>
    </w:p>
    <w:p w14:paraId="1E6444BF" w14:textId="77777777" w:rsidR="00FC3883" w:rsidRPr="001018BC" w:rsidRDefault="00FC3883" w:rsidP="00FC3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4230"/>
      </w:tblGrid>
      <w:tr w:rsidR="00517B9C" w:rsidRPr="00517B9C" w14:paraId="069E2380" w14:textId="77777777" w:rsidTr="00A66C0D">
        <w:trPr>
          <w:trHeight w:val="477"/>
        </w:trPr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42FDD" w14:textId="77777777" w:rsidR="00517B9C" w:rsidRPr="00517B9C" w:rsidRDefault="00517B9C" w:rsidP="00517B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  <w:p w14:paraId="2E8D2101" w14:textId="77777777" w:rsidR="00517B9C" w:rsidRPr="00517B9C" w:rsidRDefault="00517B9C" w:rsidP="00517B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17B9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IN RE:</w:t>
            </w:r>
          </w:p>
          <w:p w14:paraId="7737F688" w14:textId="77777777" w:rsidR="00517B9C" w:rsidRPr="00517B9C" w:rsidRDefault="00517B9C" w:rsidP="00517B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  <w:p w14:paraId="38F9B113" w14:textId="77777777" w:rsidR="00517B9C" w:rsidRPr="00517B9C" w:rsidRDefault="00517B9C" w:rsidP="00517B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17B9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ATLANTA GAS LIGHT COMPANY’S 2025-2028 CAPACITY SUPPLY PLAN</w:t>
            </w:r>
          </w:p>
          <w:p w14:paraId="5E0AEE82" w14:textId="77777777" w:rsidR="00517B9C" w:rsidRPr="00517B9C" w:rsidRDefault="00517B9C" w:rsidP="00517B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CCB70" w14:textId="77777777" w:rsidR="00517B9C" w:rsidRPr="00517B9C" w:rsidRDefault="00517B9C" w:rsidP="00517B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899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14:paraId="3CC57C34" w14:textId="77777777" w:rsidR="00517B9C" w:rsidRPr="00517B9C" w:rsidRDefault="00517B9C" w:rsidP="00517B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899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  <w:p w14:paraId="7F3A9BAC" w14:textId="77777777" w:rsidR="00517B9C" w:rsidRPr="00517B9C" w:rsidRDefault="00517B9C" w:rsidP="00517B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899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17B9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Docket No. 56177</w:t>
            </w:r>
          </w:p>
          <w:p w14:paraId="06730BF3" w14:textId="77777777" w:rsidR="00517B9C" w:rsidRPr="00517B9C" w:rsidRDefault="00517B9C" w:rsidP="00517B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</w:tbl>
    <w:p w14:paraId="600EB148" w14:textId="77777777" w:rsidR="00FC3883" w:rsidRPr="001018BC" w:rsidRDefault="00FC3883" w:rsidP="00FC3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18B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1018B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2EB408E6" w14:textId="77777777" w:rsidR="00CE42E6" w:rsidRDefault="00FC3883" w:rsidP="00FC3883">
      <w:pPr>
        <w:keepNext/>
        <w:suppressLineNumber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PUBLIC DISCLOSURE FILING</w:t>
      </w:r>
    </w:p>
    <w:p w14:paraId="4BC62F0E" w14:textId="77777777" w:rsidR="00FC3883" w:rsidRPr="00CE42E6" w:rsidRDefault="00FC3883" w:rsidP="00FC3883">
      <w:pPr>
        <w:keepNext/>
        <w:suppressLineNumber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07FB37" w14:textId="77777777" w:rsidR="009376EF" w:rsidRPr="00AC77BF" w:rsidRDefault="00AC77BF" w:rsidP="00FC3883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TABLE OF CONTENTS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8455"/>
      </w:tblGrid>
      <w:tr w:rsidR="00AC77BF" w14:paraId="02ACB43D" w14:textId="77777777" w:rsidTr="0092262E">
        <w:tc>
          <w:tcPr>
            <w:tcW w:w="895" w:type="dxa"/>
          </w:tcPr>
          <w:p w14:paraId="063D1944" w14:textId="77777777" w:rsidR="00AC77BF" w:rsidRPr="00AC77BF" w:rsidRDefault="00AC77BF" w:rsidP="00AC7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7BF">
              <w:rPr>
                <w:rFonts w:ascii="Times New Roman" w:hAnsi="Times New Roman" w:cs="Times New Roman"/>
                <w:b/>
                <w:sz w:val="24"/>
                <w:szCs w:val="24"/>
              </w:rPr>
              <w:t>Tab No.</w:t>
            </w:r>
          </w:p>
        </w:tc>
        <w:tc>
          <w:tcPr>
            <w:tcW w:w="8455" w:type="dxa"/>
          </w:tcPr>
          <w:p w14:paraId="70FF0697" w14:textId="77777777" w:rsidR="00AC77BF" w:rsidRPr="00AC77BF" w:rsidRDefault="00AC77BF" w:rsidP="00AC7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7BF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AC77BF" w14:paraId="143C5733" w14:textId="77777777" w:rsidTr="0092262E">
        <w:tc>
          <w:tcPr>
            <w:tcW w:w="895" w:type="dxa"/>
          </w:tcPr>
          <w:p w14:paraId="368B327F" w14:textId="77777777" w:rsidR="00AC77BF" w:rsidRPr="00AC77BF" w:rsidRDefault="00AC77BF" w:rsidP="0092262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151CFDAB" w14:textId="77777777" w:rsidR="00AC77BF" w:rsidRPr="00AC77BF" w:rsidRDefault="00AC77BF" w:rsidP="00AC77B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C77BF">
              <w:rPr>
                <w:rFonts w:ascii="Times New Roman" w:hAnsi="Times New Roman" w:cs="Times New Roman"/>
                <w:sz w:val="24"/>
                <w:szCs w:val="24"/>
              </w:rPr>
              <w:t>Cover Letter</w:t>
            </w:r>
            <w:r w:rsidR="00FC3883">
              <w:rPr>
                <w:rFonts w:ascii="Times New Roman" w:hAnsi="Times New Roman" w:cs="Times New Roman"/>
                <w:sz w:val="24"/>
                <w:szCs w:val="24"/>
              </w:rPr>
              <w:t xml:space="preserve"> (Public Disclosure)</w:t>
            </w:r>
          </w:p>
        </w:tc>
      </w:tr>
      <w:tr w:rsidR="00AC77BF" w14:paraId="7BA02A91" w14:textId="77777777" w:rsidTr="0092262E">
        <w:tc>
          <w:tcPr>
            <w:tcW w:w="895" w:type="dxa"/>
          </w:tcPr>
          <w:p w14:paraId="69E9FD57" w14:textId="77777777" w:rsidR="00AC77BF" w:rsidRPr="00AC77BF" w:rsidRDefault="00AC77BF" w:rsidP="00AC77B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50A8ED30" w14:textId="77777777" w:rsidR="00AC77BF" w:rsidRPr="00AC77BF" w:rsidRDefault="00FC3883" w:rsidP="00750E2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Trade Secret Filing</w:t>
            </w:r>
            <w:r w:rsidR="00B854F6">
              <w:rPr>
                <w:rFonts w:ascii="Times New Roman" w:hAnsi="Times New Roman" w:cs="Times New Roman"/>
                <w:sz w:val="24"/>
                <w:szCs w:val="24"/>
              </w:rPr>
              <w:t xml:space="preserve"> of Atlanta Gas Light Company</w:t>
            </w:r>
          </w:p>
        </w:tc>
      </w:tr>
      <w:tr w:rsidR="00AC77BF" w14:paraId="2C3A79C3" w14:textId="77777777" w:rsidTr="0092262E">
        <w:tc>
          <w:tcPr>
            <w:tcW w:w="895" w:type="dxa"/>
          </w:tcPr>
          <w:p w14:paraId="4A8DFE9A" w14:textId="77777777" w:rsidR="00AC77BF" w:rsidRPr="00AC77BF" w:rsidRDefault="00AC77BF" w:rsidP="00AC77B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446D3296" w14:textId="34BDB3BB" w:rsidR="00AC77BF" w:rsidRPr="00AC77BF" w:rsidRDefault="00B9072D" w:rsidP="00FC388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Affidavit of Emma Cramer</w:t>
            </w:r>
          </w:p>
        </w:tc>
      </w:tr>
      <w:tr w:rsidR="00AC77BF" w14:paraId="38E3FEE4" w14:textId="77777777" w:rsidTr="0092262E">
        <w:trPr>
          <w:trHeight w:val="557"/>
        </w:trPr>
        <w:tc>
          <w:tcPr>
            <w:tcW w:w="895" w:type="dxa"/>
          </w:tcPr>
          <w:p w14:paraId="5A5DFC70" w14:textId="77777777" w:rsidR="00AC77BF" w:rsidRPr="00AC77BF" w:rsidRDefault="00AC77BF" w:rsidP="00AC77B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62AA4348" w14:textId="7069CF1C" w:rsidR="00AC77BF" w:rsidRPr="00AC77BF" w:rsidRDefault="00FC3883" w:rsidP="00B1112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Atlanta Gas Light Company’s Petition for Approval of the 2</w:t>
            </w:r>
            <w:r w:rsidR="00B1112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F65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F65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Capacity Supply Plan</w:t>
            </w:r>
          </w:p>
        </w:tc>
      </w:tr>
      <w:tr w:rsidR="00AC77BF" w14:paraId="0E65A521" w14:textId="77777777" w:rsidTr="0092262E">
        <w:trPr>
          <w:trHeight w:val="70"/>
        </w:trPr>
        <w:tc>
          <w:tcPr>
            <w:tcW w:w="895" w:type="dxa"/>
          </w:tcPr>
          <w:p w14:paraId="1DB65396" w14:textId="77777777" w:rsidR="00AC77BF" w:rsidRPr="00AC77BF" w:rsidRDefault="00AC77BF" w:rsidP="00AC77B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76B16466" w14:textId="77777777" w:rsidR="00AC77BF" w:rsidRPr="00AC77BF" w:rsidRDefault="00942536" w:rsidP="00B1112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Pre-Filed Direct Testimony of </w:t>
            </w:r>
            <w:r w:rsidR="00FC3883">
              <w:rPr>
                <w:rFonts w:ascii="Times New Roman" w:hAnsi="Times New Roman" w:cs="Times New Roman"/>
                <w:sz w:val="24"/>
                <w:szCs w:val="24"/>
              </w:rPr>
              <w:t xml:space="preserve">Gregory Becker </w:t>
            </w:r>
          </w:p>
        </w:tc>
      </w:tr>
      <w:tr w:rsidR="00676503" w14:paraId="10B7C355" w14:textId="77777777" w:rsidTr="0092262E">
        <w:trPr>
          <w:trHeight w:val="70"/>
        </w:trPr>
        <w:tc>
          <w:tcPr>
            <w:tcW w:w="895" w:type="dxa"/>
          </w:tcPr>
          <w:p w14:paraId="6C7C9111" w14:textId="77777777" w:rsidR="00676503" w:rsidRPr="00AC77BF" w:rsidRDefault="00676503" w:rsidP="00676503">
            <w:pPr>
              <w:pStyle w:val="ListParagraph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01D62E38" w14:textId="77777777" w:rsidR="00676503" w:rsidRPr="001018BC" w:rsidRDefault="00FC3883" w:rsidP="00AC77B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18BC">
              <w:rPr>
                <w:rFonts w:ascii="Times New Roman" w:hAnsi="Times New Roman" w:cs="Times New Roman"/>
                <w:sz w:val="24"/>
                <w:szCs w:val="24"/>
              </w:rPr>
              <w:t>AGL Exhibit No. ___ (GB</w:t>
            </w:r>
            <w:r w:rsidR="00676503" w:rsidRPr="001018BC">
              <w:rPr>
                <w:rFonts w:ascii="Times New Roman" w:hAnsi="Times New Roman" w:cs="Times New Roman"/>
                <w:sz w:val="24"/>
                <w:szCs w:val="24"/>
              </w:rPr>
              <w:t>-1)</w:t>
            </w:r>
            <w:r w:rsidRPr="001018BC">
              <w:rPr>
                <w:rFonts w:ascii="Times New Roman" w:hAnsi="Times New Roman" w:cs="Times New Roman"/>
                <w:sz w:val="24"/>
                <w:szCs w:val="24"/>
              </w:rPr>
              <w:t xml:space="preserve"> – Array of Interstate Assets (Public Disclosure)</w:t>
            </w:r>
          </w:p>
        </w:tc>
      </w:tr>
      <w:tr w:rsidR="00FC3883" w14:paraId="745CEC9C" w14:textId="77777777" w:rsidTr="0092262E">
        <w:trPr>
          <w:trHeight w:val="70"/>
        </w:trPr>
        <w:tc>
          <w:tcPr>
            <w:tcW w:w="895" w:type="dxa"/>
          </w:tcPr>
          <w:p w14:paraId="74CD5511" w14:textId="77777777" w:rsidR="00FC3883" w:rsidRPr="00AC77BF" w:rsidRDefault="00FC3883" w:rsidP="00FC3883">
            <w:pPr>
              <w:pStyle w:val="ListParagraph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04455F12" w14:textId="77777777" w:rsidR="00FC3883" w:rsidRPr="001018BC" w:rsidRDefault="00FC3883" w:rsidP="00FC388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18BC">
              <w:rPr>
                <w:rFonts w:ascii="Times New Roman" w:hAnsi="Times New Roman" w:cs="Times New Roman"/>
                <w:sz w:val="24"/>
                <w:szCs w:val="24"/>
              </w:rPr>
              <w:t>AGL Exhibit No. ___ (GB-2) – Minimum Filing Requirements</w:t>
            </w:r>
            <w:r w:rsidR="00B1112E" w:rsidRPr="001018BC">
              <w:rPr>
                <w:rFonts w:ascii="Times New Roman" w:hAnsi="Times New Roman" w:cs="Times New Roman"/>
                <w:sz w:val="24"/>
                <w:szCs w:val="24"/>
              </w:rPr>
              <w:t xml:space="preserve"> (Public Disclosure)</w:t>
            </w:r>
          </w:p>
        </w:tc>
      </w:tr>
      <w:tr w:rsidR="00FC3883" w14:paraId="0EA9B228" w14:textId="77777777" w:rsidTr="0092262E">
        <w:trPr>
          <w:trHeight w:val="70"/>
        </w:trPr>
        <w:tc>
          <w:tcPr>
            <w:tcW w:w="895" w:type="dxa"/>
          </w:tcPr>
          <w:p w14:paraId="2BEE09EB" w14:textId="77777777" w:rsidR="00FC3883" w:rsidRPr="00AC77BF" w:rsidRDefault="00FC3883" w:rsidP="00FC3883">
            <w:pPr>
              <w:pStyle w:val="ListParagraph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65FF4FEA" w14:textId="77777777" w:rsidR="00FC3883" w:rsidRPr="001018BC" w:rsidRDefault="00FC3883" w:rsidP="00FC388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18BC">
              <w:rPr>
                <w:rFonts w:ascii="Times New Roman" w:hAnsi="Times New Roman" w:cs="Times New Roman"/>
                <w:sz w:val="24"/>
                <w:szCs w:val="24"/>
              </w:rPr>
              <w:t>AGL Exhibit No. ___ (GB-3) –  Design Day Load Forecast (Public Disclosure)</w:t>
            </w:r>
          </w:p>
        </w:tc>
      </w:tr>
      <w:tr w:rsidR="00FC3883" w14:paraId="6672BFC9" w14:textId="77777777" w:rsidTr="0092262E">
        <w:trPr>
          <w:trHeight w:val="70"/>
        </w:trPr>
        <w:tc>
          <w:tcPr>
            <w:tcW w:w="895" w:type="dxa"/>
          </w:tcPr>
          <w:p w14:paraId="1F245C75" w14:textId="77777777" w:rsidR="00FC3883" w:rsidRPr="00AC77BF" w:rsidRDefault="00FC3883" w:rsidP="00FC3883">
            <w:pPr>
              <w:pStyle w:val="ListParagraph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50FBC99F" w14:textId="77777777" w:rsidR="00FC3883" w:rsidRPr="001018BC" w:rsidRDefault="00FC3883" w:rsidP="00FC388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18BC">
              <w:rPr>
                <w:rFonts w:ascii="Times New Roman" w:hAnsi="Times New Roman" w:cs="Times New Roman"/>
                <w:sz w:val="24"/>
                <w:szCs w:val="24"/>
              </w:rPr>
              <w:t>AGL Exhibit No. ___ (GB-4) –  Resource Summary (Public Disclosure)</w:t>
            </w:r>
          </w:p>
        </w:tc>
      </w:tr>
      <w:tr w:rsidR="00FC3883" w14:paraId="23582C4C" w14:textId="77777777" w:rsidTr="0092262E">
        <w:trPr>
          <w:trHeight w:val="70"/>
        </w:trPr>
        <w:tc>
          <w:tcPr>
            <w:tcW w:w="895" w:type="dxa"/>
          </w:tcPr>
          <w:p w14:paraId="5B3478DB" w14:textId="77777777" w:rsidR="00FC3883" w:rsidRPr="00AC77BF" w:rsidRDefault="00FC3883" w:rsidP="00FC3883">
            <w:pPr>
              <w:pStyle w:val="ListParagraph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070D468C" w14:textId="77777777" w:rsidR="00FC3883" w:rsidRPr="001018BC" w:rsidRDefault="00FC3883" w:rsidP="00FC388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18BC">
              <w:rPr>
                <w:rFonts w:ascii="Times New Roman" w:hAnsi="Times New Roman" w:cs="Times New Roman"/>
                <w:sz w:val="24"/>
                <w:szCs w:val="24"/>
              </w:rPr>
              <w:t>AGL Exhibit No. ___ (GB-5) – 36- Month Resource Schedule (Public Disclosure)</w:t>
            </w:r>
          </w:p>
        </w:tc>
      </w:tr>
      <w:tr w:rsidR="00FC3883" w14:paraId="7E69B477" w14:textId="77777777" w:rsidTr="0092262E">
        <w:trPr>
          <w:trHeight w:val="70"/>
        </w:trPr>
        <w:tc>
          <w:tcPr>
            <w:tcW w:w="895" w:type="dxa"/>
          </w:tcPr>
          <w:p w14:paraId="08A8255F" w14:textId="77777777" w:rsidR="00FC3883" w:rsidRPr="00AC77BF" w:rsidRDefault="00FC3883" w:rsidP="00FC3883">
            <w:pPr>
              <w:pStyle w:val="ListParagraph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5" w:type="dxa"/>
          </w:tcPr>
          <w:p w14:paraId="35AE651C" w14:textId="77777777" w:rsidR="00FC3883" w:rsidRPr="001018BC" w:rsidRDefault="00FC3883" w:rsidP="00FC388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18BC">
              <w:rPr>
                <w:rFonts w:ascii="Times New Roman" w:hAnsi="Times New Roman" w:cs="Times New Roman"/>
                <w:sz w:val="24"/>
                <w:szCs w:val="24"/>
              </w:rPr>
              <w:t>AGL Exhibit No. ___ (GB-6) – 9 Year Outlook (Public Disclosure)</w:t>
            </w:r>
          </w:p>
        </w:tc>
      </w:tr>
    </w:tbl>
    <w:p w14:paraId="383D3C81" w14:textId="77777777" w:rsidR="00AC77BF" w:rsidRPr="009376EF" w:rsidRDefault="00AC77BF" w:rsidP="00AC77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C77BF" w:rsidRPr="009376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E892D" w14:textId="77777777" w:rsidR="00DF7AF7" w:rsidRDefault="00DF7AF7" w:rsidP="00676503">
      <w:pPr>
        <w:spacing w:after="0" w:line="240" w:lineRule="auto"/>
      </w:pPr>
      <w:r>
        <w:separator/>
      </w:r>
    </w:p>
  </w:endnote>
  <w:endnote w:type="continuationSeparator" w:id="0">
    <w:p w14:paraId="564159D0" w14:textId="77777777" w:rsidR="00DF7AF7" w:rsidRDefault="00DF7AF7" w:rsidP="00676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E8EAF" w14:textId="77777777" w:rsidR="00517B9C" w:rsidRDefault="00517B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B5877" w14:textId="77777777" w:rsidR="00517B9C" w:rsidRDefault="00517B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F13AC" w14:textId="77777777" w:rsidR="00517B9C" w:rsidRDefault="00517B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0532" w14:textId="77777777" w:rsidR="00DF7AF7" w:rsidRDefault="00DF7AF7" w:rsidP="00676503">
      <w:pPr>
        <w:spacing w:after="0" w:line="240" w:lineRule="auto"/>
      </w:pPr>
      <w:r>
        <w:separator/>
      </w:r>
    </w:p>
  </w:footnote>
  <w:footnote w:type="continuationSeparator" w:id="0">
    <w:p w14:paraId="0F1C470D" w14:textId="77777777" w:rsidR="00DF7AF7" w:rsidRDefault="00DF7AF7" w:rsidP="00676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6D1B1" w14:textId="77777777" w:rsidR="00517B9C" w:rsidRDefault="00517B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52347" w14:textId="77777777" w:rsidR="00517B9C" w:rsidRDefault="00517B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B7DD7" w14:textId="77777777" w:rsidR="00517B9C" w:rsidRDefault="00517B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942788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3102E7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0BE9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D82D98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7EA85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4A74B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0E7C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08348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22E0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9C48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8D36B01"/>
    <w:multiLevelType w:val="hybridMultilevel"/>
    <w:tmpl w:val="3766CF32"/>
    <w:lvl w:ilvl="0" w:tplc="3A7860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274E6"/>
    <w:multiLevelType w:val="hybridMultilevel"/>
    <w:tmpl w:val="3766CF32"/>
    <w:lvl w:ilvl="0" w:tplc="3A7860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71985"/>
    <w:multiLevelType w:val="hybridMultilevel"/>
    <w:tmpl w:val="3766CF32"/>
    <w:lvl w:ilvl="0" w:tplc="3A7860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2A51"/>
    <w:multiLevelType w:val="hybridMultilevel"/>
    <w:tmpl w:val="245AF280"/>
    <w:lvl w:ilvl="0" w:tplc="26E6C974">
      <w:start w:val="1"/>
      <w:numFmt w:val="decimal"/>
      <w:lvlRestart w:val="0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282928631">
    <w:abstractNumId w:val="12"/>
  </w:num>
  <w:num w:numId="2" w16cid:durableId="445734709">
    <w:abstractNumId w:val="11"/>
  </w:num>
  <w:num w:numId="3" w16cid:durableId="1885211430">
    <w:abstractNumId w:val="10"/>
  </w:num>
  <w:num w:numId="4" w16cid:durableId="281158388">
    <w:abstractNumId w:val="13"/>
  </w:num>
  <w:num w:numId="5" w16cid:durableId="2067416232">
    <w:abstractNumId w:val="9"/>
  </w:num>
  <w:num w:numId="6" w16cid:durableId="417943380">
    <w:abstractNumId w:val="7"/>
  </w:num>
  <w:num w:numId="7" w16cid:durableId="278032133">
    <w:abstractNumId w:val="6"/>
  </w:num>
  <w:num w:numId="8" w16cid:durableId="747847334">
    <w:abstractNumId w:val="5"/>
  </w:num>
  <w:num w:numId="9" w16cid:durableId="183786451">
    <w:abstractNumId w:val="4"/>
  </w:num>
  <w:num w:numId="10" w16cid:durableId="2092044438">
    <w:abstractNumId w:val="8"/>
  </w:num>
  <w:num w:numId="11" w16cid:durableId="2021159671">
    <w:abstractNumId w:val="3"/>
  </w:num>
  <w:num w:numId="12" w16cid:durableId="1478179635">
    <w:abstractNumId w:val="2"/>
  </w:num>
  <w:num w:numId="13" w16cid:durableId="1992708722">
    <w:abstractNumId w:val="1"/>
  </w:num>
  <w:num w:numId="14" w16cid:durableId="1056704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8A46FE"/>
    <w:rsid w:val="00012961"/>
    <w:rsid w:val="000F113B"/>
    <w:rsid w:val="001018BC"/>
    <w:rsid w:val="00121E74"/>
    <w:rsid w:val="00197C5A"/>
    <w:rsid w:val="001F6561"/>
    <w:rsid w:val="0021115E"/>
    <w:rsid w:val="0025722C"/>
    <w:rsid w:val="00260F6D"/>
    <w:rsid w:val="00302302"/>
    <w:rsid w:val="003D49FF"/>
    <w:rsid w:val="004339D6"/>
    <w:rsid w:val="004349D2"/>
    <w:rsid w:val="0045058D"/>
    <w:rsid w:val="0045364D"/>
    <w:rsid w:val="00517B9C"/>
    <w:rsid w:val="00544BA4"/>
    <w:rsid w:val="00676503"/>
    <w:rsid w:val="00681E50"/>
    <w:rsid w:val="00750E2B"/>
    <w:rsid w:val="00760103"/>
    <w:rsid w:val="007B6DE5"/>
    <w:rsid w:val="007B7ABC"/>
    <w:rsid w:val="008046DE"/>
    <w:rsid w:val="008A46FE"/>
    <w:rsid w:val="008E5295"/>
    <w:rsid w:val="00904E9A"/>
    <w:rsid w:val="0092262E"/>
    <w:rsid w:val="009376EF"/>
    <w:rsid w:val="00942536"/>
    <w:rsid w:val="009776A7"/>
    <w:rsid w:val="00A25593"/>
    <w:rsid w:val="00A96F1E"/>
    <w:rsid w:val="00AC77BF"/>
    <w:rsid w:val="00B1112E"/>
    <w:rsid w:val="00B854F6"/>
    <w:rsid w:val="00B9072D"/>
    <w:rsid w:val="00CB247F"/>
    <w:rsid w:val="00CE42E6"/>
    <w:rsid w:val="00D800F4"/>
    <w:rsid w:val="00DA4619"/>
    <w:rsid w:val="00DF7AF7"/>
    <w:rsid w:val="00E90D93"/>
    <w:rsid w:val="00EA4502"/>
    <w:rsid w:val="00EE04CC"/>
    <w:rsid w:val="00F6415A"/>
    <w:rsid w:val="00F76650"/>
    <w:rsid w:val="00FC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057FFB1"/>
  <w15:chartTrackingRefBased/>
  <w15:docId w15:val="{654320D3-D29D-4E2D-B5EA-81E4883A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41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4B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4B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4B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B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BA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BA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BA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BA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8E529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7601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3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4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641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AC7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544BA4"/>
  </w:style>
  <w:style w:type="paragraph" w:styleId="BlockText">
    <w:name w:val="Block Text"/>
    <w:basedOn w:val="Normal"/>
    <w:uiPriority w:val="99"/>
    <w:semiHidden/>
    <w:unhideWhenUsed/>
    <w:rsid w:val="00544BA4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544B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44BA4"/>
  </w:style>
  <w:style w:type="paragraph" w:styleId="BodyText2">
    <w:name w:val="Body Text 2"/>
    <w:basedOn w:val="Normal"/>
    <w:link w:val="BodyText2Char"/>
    <w:uiPriority w:val="99"/>
    <w:semiHidden/>
    <w:unhideWhenUsed/>
    <w:rsid w:val="00544BA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4BA4"/>
  </w:style>
  <w:style w:type="paragraph" w:styleId="BodyText3">
    <w:name w:val="Body Text 3"/>
    <w:basedOn w:val="Normal"/>
    <w:link w:val="BodyText3Char"/>
    <w:uiPriority w:val="99"/>
    <w:semiHidden/>
    <w:unhideWhenUsed/>
    <w:rsid w:val="00544BA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44BA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4BA4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4BA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4BA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4BA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4BA4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4BA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4BA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4BA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4BA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4BA4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4B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44BA4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4BA4"/>
  </w:style>
  <w:style w:type="paragraph" w:styleId="CommentText">
    <w:name w:val="annotation text"/>
    <w:basedOn w:val="Normal"/>
    <w:link w:val="CommentTextChar"/>
    <w:uiPriority w:val="99"/>
    <w:semiHidden/>
    <w:unhideWhenUsed/>
    <w:rsid w:val="00544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B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B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BA4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4BA4"/>
  </w:style>
  <w:style w:type="character" w:customStyle="1" w:styleId="DateChar">
    <w:name w:val="Date Char"/>
    <w:basedOn w:val="DefaultParagraphFont"/>
    <w:link w:val="Date"/>
    <w:uiPriority w:val="99"/>
    <w:semiHidden/>
    <w:rsid w:val="00544BA4"/>
  </w:style>
  <w:style w:type="paragraph" w:styleId="DocumentMap">
    <w:name w:val="Document Map"/>
    <w:basedOn w:val="Normal"/>
    <w:link w:val="DocumentMapChar"/>
    <w:uiPriority w:val="99"/>
    <w:semiHidden/>
    <w:unhideWhenUsed/>
    <w:rsid w:val="00544BA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4BA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4BA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4BA4"/>
  </w:style>
  <w:style w:type="paragraph" w:styleId="EndnoteText">
    <w:name w:val="endnote text"/>
    <w:basedOn w:val="Normal"/>
    <w:link w:val="EndnoteTextChar"/>
    <w:uiPriority w:val="99"/>
    <w:semiHidden/>
    <w:unhideWhenUsed/>
    <w:rsid w:val="00544BA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BA4"/>
    <w:rPr>
      <w:sz w:val="20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544BA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BA4"/>
  </w:style>
  <w:style w:type="paragraph" w:styleId="FootnoteText">
    <w:name w:val="footnote text"/>
    <w:basedOn w:val="Normal"/>
    <w:link w:val="FootnoteTextChar"/>
    <w:uiPriority w:val="99"/>
    <w:semiHidden/>
    <w:unhideWhenUsed/>
    <w:rsid w:val="00544B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44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BA4"/>
  </w:style>
  <w:style w:type="character" w:customStyle="1" w:styleId="Heading2Char">
    <w:name w:val="Heading 2 Char"/>
    <w:basedOn w:val="DefaultParagraphFont"/>
    <w:link w:val="Heading2"/>
    <w:uiPriority w:val="9"/>
    <w:semiHidden/>
    <w:rsid w:val="00544B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4BA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4BA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4B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BA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BA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BA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B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44BA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4BA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4BA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4BA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4BA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4BA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4BA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4BA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4BA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4BA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4BA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4BA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4BA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4BA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4B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4BA4"/>
    <w:rPr>
      <w:i/>
      <w:iCs/>
      <w:color w:val="5B9BD5" w:themeColor="accent1"/>
    </w:rPr>
  </w:style>
  <w:style w:type="paragraph" w:styleId="List">
    <w:name w:val="List"/>
    <w:basedOn w:val="Normal"/>
    <w:uiPriority w:val="99"/>
    <w:semiHidden/>
    <w:unhideWhenUsed/>
    <w:rsid w:val="00544BA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44BA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44BA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44BA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44BA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44BA4"/>
    <w:pPr>
      <w:numPr>
        <w:numId w:val="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44BA4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44BA4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44BA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44BA4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44BA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4BA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4BA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4BA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4BA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44BA4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44BA4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44BA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44BA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44BA4"/>
    <w:pPr>
      <w:numPr>
        <w:numId w:val="14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4B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4BA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4B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4BA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544BA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44BA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4BA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4BA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4BA4"/>
  </w:style>
  <w:style w:type="paragraph" w:styleId="PlainText">
    <w:name w:val="Plain Text"/>
    <w:basedOn w:val="Normal"/>
    <w:link w:val="PlainTextChar"/>
    <w:uiPriority w:val="99"/>
    <w:semiHidden/>
    <w:unhideWhenUsed/>
    <w:rsid w:val="00544BA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4BA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44BA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4BA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4BA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4BA4"/>
  </w:style>
  <w:style w:type="paragraph" w:styleId="Signature">
    <w:name w:val="Signature"/>
    <w:basedOn w:val="Normal"/>
    <w:link w:val="SignatureChar"/>
    <w:uiPriority w:val="99"/>
    <w:semiHidden/>
    <w:unhideWhenUsed/>
    <w:rsid w:val="00544BA4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4BA4"/>
  </w:style>
  <w:style w:type="paragraph" w:styleId="Subtitle">
    <w:name w:val="Subtitle"/>
    <w:basedOn w:val="Normal"/>
    <w:next w:val="Normal"/>
    <w:link w:val="SubtitleChar"/>
    <w:uiPriority w:val="11"/>
    <w:qFormat/>
    <w:rsid w:val="00544B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44BA4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44BA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44BA4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544B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B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544BA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44BA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44BA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44BA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44BA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44BA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44BA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44BA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44BA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44BA4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BA4"/>
    <w:pPr>
      <w:outlineLvl w:val="9"/>
    </w:pPr>
  </w:style>
  <w:style w:type="paragraph" w:customStyle="1" w:styleId="DocID">
    <w:name w:val="DocID"/>
    <w:basedOn w:val="Normal"/>
    <w:next w:val="Normal"/>
    <w:link w:val="DocIDChar"/>
    <w:rsid w:val="00FC3883"/>
    <w:pPr>
      <w:spacing w:after="0" w:line="240" w:lineRule="auto"/>
    </w:pPr>
    <w:rPr>
      <w:rFonts w:ascii="Times New Roman" w:hAnsi="Times New Roman" w:cs="Times New Roman"/>
      <w:color w:val="000000"/>
      <w:sz w:val="18"/>
      <w:szCs w:val="24"/>
    </w:rPr>
  </w:style>
  <w:style w:type="character" w:customStyle="1" w:styleId="DocIDChar">
    <w:name w:val="DocID Char"/>
    <w:basedOn w:val="DefaultParagraphFont"/>
    <w:link w:val="DocID"/>
    <w:rsid w:val="00FC3883"/>
    <w:rPr>
      <w:rFonts w:ascii="Times New Roman" w:hAnsi="Times New Roman" w:cs="Times New Roman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774</Characters>
  <Application>Microsoft Office Word</Application>
  <DocSecurity>0</DocSecurity>
  <Lines>51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Caudill</dc:creator>
  <cp:keywords/>
  <dc:description/>
  <cp:lastModifiedBy>_</cp:lastModifiedBy>
  <cp:revision>6</cp:revision>
  <cp:lastPrinted>2016-11-29T15:37:00Z</cp:lastPrinted>
  <dcterms:created xsi:type="dcterms:W3CDTF">2022-06-21T19:42:00Z</dcterms:created>
  <dcterms:modified xsi:type="dcterms:W3CDTF">2025-06-27T22:07:00Z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Number">
    <vt:lpwstr>522175323</vt:lpwstr>
  </property>
  <property fmtid="{D5CDD505-2E9C-101B-9397-08002B2CF9AE}" pid="3" name="DocumentVersion">
    <vt:lpwstr>1</vt:lpwstr>
  </property>
  <property fmtid="{D5CDD505-2E9C-101B-9397-08002B2CF9AE}" pid="4" name="ClientNumber">
    <vt:lpwstr>137785</vt:lpwstr>
  </property>
  <property fmtid="{D5CDD505-2E9C-101B-9397-08002B2CF9AE}" pid="5" name="MatterNumber">
    <vt:lpwstr>00066</vt:lpwstr>
  </property>
  <property fmtid="{D5CDD505-2E9C-101B-9397-08002B2CF9AE}" pid="6" name="ClientName">
    <vt:lpwstr>Southern Company Gas</vt:lpwstr>
  </property>
  <property fmtid="{D5CDD505-2E9C-101B-9397-08002B2CF9AE}" pid="7" name="MatterName">
    <vt:lpwstr>2025 Capacity Supply Plan</vt:lpwstr>
  </property>
  <property fmtid="{D5CDD505-2E9C-101B-9397-08002B2CF9AE}" pid="8" name="DatabaseName">
    <vt:lpwstr>ACTIVE</vt:lpwstr>
  </property>
  <property fmtid="{D5CDD505-2E9C-101B-9397-08002B2CF9AE}" pid="9" name="TypistName">
    <vt:lpwstr>CMSTEELE</vt:lpwstr>
  </property>
  <property fmtid="{D5CDD505-2E9C-101B-9397-08002B2CF9AE}" pid="10" name="AuthorName">
    <vt:lpwstr>CMSTEELE</vt:lpwstr>
  </property>
  <property fmtid="{D5CDD505-2E9C-101B-9397-08002B2CF9AE}" pid="11" name="InUseBy">
    <vt:lpwstr>CMSTEELE</vt:lpwstr>
  </property>
  <property fmtid="{D5CDD505-2E9C-101B-9397-08002B2CF9AE}" pid="12" name="EditDate">
    <vt:lpwstr>6/26/2025 6:26:59 PM</vt:lpwstr>
  </property>
  <property fmtid="{D5CDD505-2E9C-101B-9397-08002B2CF9AE}" pid="13" name="EditTime">
    <vt:lpwstr/>
  </property>
  <property fmtid="{D5CDD505-2E9C-101B-9397-08002B2CF9AE}" pid="14" name="IsiManageWork">
    <vt:lpwstr>True</vt:lpwstr>
  </property>
</Properties>
</file>